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A6" w:rsidRPr="00795CE5" w:rsidRDefault="0033272C" w:rsidP="0033272C">
      <w:pPr>
        <w:jc w:val="both"/>
        <w:rPr>
          <w:rFonts w:eastAsia="Times New Roman" w:cstheme="minorHAnsi"/>
          <w:b/>
          <w:bCs/>
          <w:color w:val="444444"/>
          <w:sz w:val="33"/>
          <w:szCs w:val="33"/>
          <w:rtl/>
        </w:rPr>
      </w:pP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برگزاری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اولین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نشست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تخصصی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طرح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تجهیز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کارگاه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ها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با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برند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ملی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دانشکده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فنی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حرفه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ای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صومعه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سرا</w:t>
      </w:r>
    </w:p>
    <w:p w:rsidR="00E0167D" w:rsidRPr="00795CE5" w:rsidRDefault="00675D37" w:rsidP="00E0167D">
      <w:pPr>
        <w:spacing w:before="240"/>
        <w:jc w:val="both"/>
        <w:rPr>
          <w:rFonts w:eastAsia="Times New Roman" w:cstheme="minorHAnsi"/>
          <w:b/>
          <w:bCs/>
          <w:color w:val="444444"/>
          <w:sz w:val="33"/>
          <w:szCs w:val="33"/>
          <w:rtl/>
        </w:rPr>
      </w:pP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گزارش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روابط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عمومی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دانشگاه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حرفه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استان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گیلان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-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دانشکده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وحرفه</w:t>
      </w:r>
      <w:r w:rsidR="0033272C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> 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صومعه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سرا،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راستای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طرح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تجهیز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کارگاه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ها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آزمایشگاه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های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دانشگاه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حرفه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با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برند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ملی،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اولین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جلسه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تخصصی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روز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سه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شنبه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33272C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بیست</w:t>
      </w:r>
      <w:r w:rsidR="0033272C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> </w:t>
      </w:r>
      <w:r w:rsidR="00201D82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201D82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201D82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هشتم</w:t>
      </w:r>
      <w:r w:rsidR="00201D82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201D82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خرداد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،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با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حضور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مدعیون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(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سرمایه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گذاران،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صاحبان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صنایع،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خیرین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حامیان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فنآوری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>)</w:t>
      </w:r>
      <w:r w:rsidR="0033272C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33272C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="0033272C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33272C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دانشکده</w:t>
      </w:r>
      <w:r w:rsidR="0033272C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33272C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فنی</w:t>
      </w:r>
      <w:r w:rsidR="0033272C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33272C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33272C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33272C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حرفه</w:t>
      </w:r>
      <w:r w:rsidR="0033272C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ای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صومعه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سرا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برگزار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D23CA6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شد</w:t>
      </w:r>
      <w:r w:rsidR="00D23CA6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>.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ابتدا</w:t>
      </w:r>
      <w:r w:rsid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ی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جلسه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 xml:space="preserve">رضا مددی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سرپرست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دانشکده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ضمن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عرض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خیرمقدم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مهمانان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معرفی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دانشگاه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فنی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حرفه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ای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ادامه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دانشکده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فنی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حرفه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ای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صومعه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سرا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پرداخته، سپس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پیرامون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طرح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تجهیز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کارگاه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ها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با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برند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ملی</w:t>
      </w:r>
      <w:r w:rsidR="00795CE5">
        <w:rPr>
          <w:rFonts w:eastAsia="Times New Roman" w:cstheme="minorHAnsi" w:hint="cs"/>
          <w:b/>
          <w:bCs/>
          <w:color w:val="444444"/>
          <w:sz w:val="33"/>
          <w:szCs w:val="33"/>
          <w:rtl/>
        </w:rPr>
        <w:t xml:space="preserve"> و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اهداف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برندسازی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دانشگاه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فنی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حرفه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ای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توضیحات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جامعی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را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بیان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783C21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نمودند</w:t>
      </w:r>
      <w:r w:rsidR="00783C21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>.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ادامه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3016E4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 xml:space="preserve">زمینه حمایت از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رشته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های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صنایع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چوب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A41F47">
        <w:rPr>
          <w:rFonts w:eastAsia="Times New Roman" w:cs="Arial" w:hint="cs"/>
          <w:b/>
          <w:bCs/>
          <w:color w:val="444444"/>
          <w:sz w:val="33"/>
          <w:szCs w:val="33"/>
          <w:rtl/>
        </w:rPr>
        <w:t xml:space="preserve"> </w:t>
      </w:r>
      <w:r w:rsidR="003016E4">
        <w:rPr>
          <w:rFonts w:eastAsia="Times New Roman" w:cs="Arial" w:hint="cs"/>
          <w:b/>
          <w:bCs/>
          <w:color w:val="444444"/>
          <w:sz w:val="33"/>
          <w:szCs w:val="33"/>
          <w:rtl/>
        </w:rPr>
        <w:t>الکتروتکنیک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پیشنهادات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مفیدی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توسط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مدعیون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حاضر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ارائه</w:t>
      </w:r>
      <w:r w:rsidR="00A41F47">
        <w:rPr>
          <w:rFonts w:eastAsia="Times New Roman" w:cstheme="minorHAnsi" w:hint="cs"/>
          <w:b/>
          <w:bCs/>
          <w:color w:val="444444"/>
          <w:sz w:val="33"/>
          <w:szCs w:val="33"/>
          <w:rtl/>
        </w:rPr>
        <w:t xml:space="preserve"> و </w:t>
      </w:r>
      <w:r w:rsidR="00E0167D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 xml:space="preserve">مدیر شهرکهای صنعتی صومعه سرا و رییس اداره کار و تعاون </w:t>
      </w:r>
    </w:p>
    <w:p w:rsidR="00E0167D" w:rsidRPr="00795CE5" w:rsidRDefault="00E0167D" w:rsidP="00E0167D">
      <w:pPr>
        <w:jc w:val="both"/>
        <w:rPr>
          <w:rFonts w:eastAsia="Times New Roman" w:cstheme="minorHAnsi"/>
          <w:b/>
          <w:bCs/>
          <w:color w:val="444444"/>
          <w:sz w:val="33"/>
          <w:szCs w:val="33"/>
          <w:rtl/>
        </w:rPr>
      </w:pPr>
      <w:r>
        <w:rPr>
          <w:rFonts w:eastAsia="Times New Roman" w:cs="Arial" w:hint="cs"/>
          <w:b/>
          <w:bCs/>
          <w:color w:val="444444"/>
          <w:sz w:val="33"/>
          <w:szCs w:val="33"/>
          <w:rtl/>
        </w:rPr>
        <w:t>متعهد گردیدند</w:t>
      </w:r>
      <w:r w:rsidR="00A41F47">
        <w:rPr>
          <w:rFonts w:eastAsia="Times New Roman" w:cstheme="minorHAnsi" w:hint="cs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با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توجه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به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بسترهای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موجود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توانمندی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های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بالقوه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زمینه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نیروی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انسانی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(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دانشجویان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اساتید</w:t>
      </w:r>
      <w:r w:rsidR="00A41F47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>)</w:t>
      </w:r>
      <w:r w:rsidR="00A41F47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 xml:space="preserve"> و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با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عنایت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به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سخنان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مقام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معظم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رهبری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خصوص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اهمیت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تولید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84483A"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ملی</w:t>
      </w:r>
      <w:r w:rsidR="0084483A"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="00A41F47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 xml:space="preserve">رایزنی های گسترده تری </w:t>
      </w:r>
      <w:r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 xml:space="preserve">جهت جذب کارآفرینان و صنعتگران در جهت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تجهیز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کارگاه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ها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 برندسازی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در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دانشکده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فنی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و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حرفه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ای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t xml:space="preserve"> </w:t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صومعه</w:t>
      </w:r>
      <w:r w:rsidRPr="00795CE5">
        <w:rPr>
          <w:rFonts w:eastAsia="Times New Roman" w:cstheme="minorHAnsi"/>
          <w:b/>
          <w:bCs/>
          <w:color w:val="444444"/>
          <w:sz w:val="33"/>
          <w:szCs w:val="33"/>
          <w:rtl/>
        </w:rPr>
        <w:softHyphen/>
      </w:r>
      <w:r w:rsidRPr="00795CE5">
        <w:rPr>
          <w:rFonts w:ascii="Arial" w:eastAsia="Times New Roman" w:hAnsi="Arial" w:cs="Arial" w:hint="cs"/>
          <w:b/>
          <w:bCs/>
          <w:color w:val="444444"/>
          <w:sz w:val="33"/>
          <w:szCs w:val="33"/>
          <w:rtl/>
        </w:rPr>
        <w:t>سرا</w:t>
      </w:r>
      <w:r>
        <w:rPr>
          <w:rFonts w:eastAsia="Times New Roman" w:cstheme="minorHAnsi" w:hint="cs"/>
          <w:b/>
          <w:bCs/>
          <w:color w:val="444444"/>
          <w:sz w:val="33"/>
          <w:szCs w:val="33"/>
          <w:rtl/>
        </w:rPr>
        <w:t xml:space="preserve"> انجام دهند.</w:t>
      </w:r>
      <w:bookmarkStart w:id="0" w:name="_GoBack"/>
      <w:bookmarkEnd w:id="0"/>
    </w:p>
    <w:p w:rsidR="0084483A" w:rsidRPr="00795CE5" w:rsidRDefault="0084483A" w:rsidP="00E0167D">
      <w:pPr>
        <w:spacing w:before="240"/>
        <w:jc w:val="both"/>
        <w:rPr>
          <w:rFonts w:eastAsia="Times New Roman" w:cstheme="minorHAnsi"/>
          <w:b/>
          <w:bCs/>
          <w:color w:val="444444"/>
          <w:sz w:val="33"/>
          <w:szCs w:val="33"/>
          <w:rtl/>
        </w:rPr>
      </w:pPr>
    </w:p>
    <w:p w:rsidR="00D23CA6" w:rsidRPr="00795CE5" w:rsidRDefault="00D23CA6" w:rsidP="0084483A">
      <w:pPr>
        <w:jc w:val="both"/>
        <w:rPr>
          <w:rFonts w:cstheme="minorHAnsi"/>
          <w:b/>
          <w:bCs/>
          <w:sz w:val="33"/>
          <w:szCs w:val="33"/>
        </w:rPr>
      </w:pPr>
    </w:p>
    <w:sectPr w:rsidR="00D23CA6" w:rsidRPr="00795CE5" w:rsidSect="00C134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37"/>
    <w:rsid w:val="000A34A9"/>
    <w:rsid w:val="00201D82"/>
    <w:rsid w:val="003016E4"/>
    <w:rsid w:val="0033272C"/>
    <w:rsid w:val="00675D37"/>
    <w:rsid w:val="00783C21"/>
    <w:rsid w:val="00795CE5"/>
    <w:rsid w:val="0084483A"/>
    <w:rsid w:val="00A41F47"/>
    <w:rsid w:val="00C1342F"/>
    <w:rsid w:val="00D23CA6"/>
    <w:rsid w:val="00E0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AAC28A-1633-43BE-B168-F610A7F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Novin Pendar</cp:lastModifiedBy>
  <cp:revision>7</cp:revision>
  <dcterms:created xsi:type="dcterms:W3CDTF">2019-06-18T09:55:00Z</dcterms:created>
  <dcterms:modified xsi:type="dcterms:W3CDTF">2019-06-18T11:23:00Z</dcterms:modified>
</cp:coreProperties>
</file>