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23" w:rsidRDefault="00E96523" w:rsidP="00B6539A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E96523" w:rsidRPr="002F14D8" w:rsidRDefault="00E96523" w:rsidP="00E96523">
      <w:pPr>
        <w:jc w:val="center"/>
        <w:rPr>
          <w:rFonts w:cs="B Zar"/>
          <w:b/>
          <w:bCs/>
          <w:sz w:val="40"/>
          <w:szCs w:val="40"/>
          <w:lang w:bidi="fa-IR"/>
        </w:rPr>
      </w:pPr>
      <w:r w:rsidRPr="002F14D8">
        <w:rPr>
          <w:rFonts w:cs="B Zar" w:hint="cs"/>
          <w:b/>
          <w:bCs/>
          <w:sz w:val="40"/>
          <w:szCs w:val="40"/>
          <w:rtl/>
          <w:lang w:bidi="fa-IR"/>
        </w:rPr>
        <w:t>اط</w:t>
      </w:r>
      <w:r w:rsidR="002F14D8">
        <w:rPr>
          <w:rFonts w:cs="B Zar" w:hint="cs"/>
          <w:b/>
          <w:bCs/>
          <w:sz w:val="40"/>
          <w:szCs w:val="40"/>
          <w:rtl/>
          <w:lang w:bidi="fa-IR"/>
        </w:rPr>
        <w:t>ّ</w:t>
      </w:r>
      <w:r w:rsidRPr="002F14D8">
        <w:rPr>
          <w:rFonts w:cs="B Zar" w:hint="cs"/>
          <w:b/>
          <w:bCs/>
          <w:sz w:val="40"/>
          <w:szCs w:val="40"/>
          <w:rtl/>
          <w:lang w:bidi="fa-IR"/>
        </w:rPr>
        <w:t>لاعیه خیلی مهم</w:t>
      </w:r>
      <w:r w:rsidR="002F14D8">
        <w:rPr>
          <w:rFonts w:cs="B Zar" w:hint="cs"/>
          <w:b/>
          <w:bCs/>
          <w:sz w:val="40"/>
          <w:szCs w:val="40"/>
          <w:rtl/>
          <w:lang w:bidi="fa-IR"/>
        </w:rPr>
        <w:t>ّ</w:t>
      </w:r>
    </w:p>
    <w:p w:rsidR="00E96523" w:rsidRPr="002F14D8" w:rsidRDefault="00E96523" w:rsidP="00E96523">
      <w:pPr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2F14D8">
        <w:rPr>
          <w:rFonts w:cs="B Zar" w:hint="cs"/>
          <w:b/>
          <w:bCs/>
          <w:sz w:val="28"/>
          <w:szCs w:val="28"/>
          <w:u w:val="single"/>
          <w:rtl/>
          <w:lang w:bidi="fa-IR"/>
        </w:rPr>
        <w:t>چگونگي ادامه تحصيل دانشجويان 3 ترم وبالاتر مشروطي</w:t>
      </w:r>
    </w:p>
    <w:p w:rsidR="00E96523" w:rsidRDefault="00E96523" w:rsidP="00E96523">
      <w:pPr>
        <w:bidi/>
        <w:spacing w:line="360" w:lineRule="auto"/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کلیه دانشجویانی که با احتساب نیمسال دوم 94-93 (کلیه ورودی ها) تعداد ترم هاي مشروطی آنان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3ترم  وبالاتر </w:t>
      </w:r>
      <w:r>
        <w:rPr>
          <w:rFonts w:cs="B Zar" w:hint="cs"/>
          <w:b/>
          <w:bCs/>
          <w:sz w:val="28"/>
          <w:szCs w:val="28"/>
          <w:rtl/>
          <w:lang w:bidi="fa-IR"/>
        </w:rPr>
        <w:t>رسیده است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.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برطبق آیین نامه آموزشی حق انتخاب واحد وادامه تحصیل را نخواهند داشت.  لذا این دانشجویان در صورت تمايل به سایت وزارت علوم (سامانه خدمات آموزشی)-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سامانه شورای بررسی موارد خاص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به آدرس</w:t>
      </w:r>
    </w:p>
    <w:p w:rsidR="00E96523" w:rsidRDefault="00E96523" w:rsidP="00E96523">
      <w:pPr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http://mad.msrt.gov.ir/EDUS/Default.Aspx</w:t>
      </w:r>
    </w:p>
    <w:p w:rsidR="00E96523" w:rsidRDefault="00E96523" w:rsidP="00E96523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مراجعه نموده ودرخواست ادامه تحصيل دهند </w:t>
      </w:r>
    </w:p>
    <w:p w:rsidR="00E96523" w:rsidRDefault="00E96523" w:rsidP="00B6539A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لازم به توضيح است دانشجويان پس از ثبت نام ، درخواست كتبي  وكد رهگيري  ومدارك خاص را حداكثر ازتاريخ 29/04/94تا تاريخ </w:t>
      </w:r>
      <w:r w:rsidR="00B6539A">
        <w:rPr>
          <w:rFonts w:cs="B Zar" w:hint="cs"/>
          <w:b/>
          <w:bCs/>
          <w:sz w:val="28"/>
          <w:szCs w:val="28"/>
          <w:rtl/>
          <w:lang w:bidi="fa-IR"/>
        </w:rPr>
        <w:t>21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/05 /1394 به غير از ايام تعطيل به اداره آموزش تحويل نمايند. </w:t>
      </w:r>
    </w:p>
    <w:p w:rsidR="00E96523" w:rsidRDefault="00E96523" w:rsidP="00E96523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بدیهی است ادامه تحصیل این دانشجویان منوط به مجوز کمیسیون موارد خاص  خواهد بود.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در غير اينصورت ادامه تحصيل آنان وجاهت قانوني نخواهد داشت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E96523" w:rsidRDefault="00E96523" w:rsidP="00B6539A">
      <w:pPr>
        <w:bidi/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اين دانشجويان حق انتخاب واحد ترم تابستاني 1394را ندارند</w:t>
      </w:r>
      <w:r w:rsidR="00B6539A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:rsidR="00E96523" w:rsidRDefault="00E96523" w:rsidP="00E96523">
      <w:pPr>
        <w:bidi/>
        <w:spacing w:line="360" w:lineRule="auto"/>
        <w:jc w:val="both"/>
        <w:rPr>
          <w:rFonts w:cs="B Zar"/>
          <w:b/>
          <w:bCs/>
          <w:sz w:val="28"/>
          <w:szCs w:val="28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نمونه فرم درخواست ضميمه مي باشد</w:t>
      </w:r>
      <w:r w:rsidR="00B6539A">
        <w:rPr>
          <w:rFonts w:cs="B Zar" w:hint="cs"/>
          <w:b/>
          <w:bCs/>
          <w:sz w:val="28"/>
          <w:szCs w:val="28"/>
          <w:u w:val="single"/>
          <w:rtl/>
          <w:lang w:bidi="fa-IR"/>
        </w:rPr>
        <w:t>.</w:t>
      </w:r>
    </w:p>
    <w:p w:rsidR="00346E0F" w:rsidRDefault="00346E0F" w:rsidP="00346E0F">
      <w:pPr>
        <w:bidi/>
        <w:spacing w:line="360" w:lineRule="auto"/>
        <w:jc w:val="both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E96523" w:rsidRDefault="00E96523" w:rsidP="00B6539A">
      <w:pPr>
        <w:bidi/>
        <w:spacing w:line="36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</w:t>
      </w:r>
      <w:r w:rsidR="00B6539A">
        <w:rPr>
          <w:rFonts w:cs="B Zar" w:hint="cs"/>
          <w:sz w:val="28"/>
          <w:szCs w:val="28"/>
          <w:rtl/>
          <w:lang w:bidi="fa-IR"/>
        </w:rPr>
        <w:t>«</w:t>
      </w:r>
      <w:r>
        <w:rPr>
          <w:rFonts w:cs="B Zar" w:hint="cs"/>
          <w:sz w:val="28"/>
          <w:szCs w:val="28"/>
          <w:rtl/>
          <w:lang w:bidi="fa-IR"/>
        </w:rPr>
        <w:t xml:space="preserve">  واحد آموزش</w:t>
      </w:r>
      <w:r w:rsidR="002F14D8">
        <w:rPr>
          <w:rFonts w:hint="cs"/>
          <w:color w:val="FFFFFF"/>
          <w:rtl/>
        </w:rPr>
        <w:t>»»</w:t>
      </w:r>
      <w:r w:rsidR="00B6539A">
        <w:rPr>
          <w:rFonts w:hint="cs"/>
          <w:color w:val="FFFFFF"/>
          <w:rtl/>
        </w:rPr>
        <w:t>ننلبابلباغغلالغفففففف</w:t>
      </w:r>
      <w:r>
        <w:rPr>
          <w:color w:val="FFFFFF"/>
          <w:rtl/>
        </w:rPr>
        <w:t>اص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</w:t>
      </w:r>
      <w:bookmarkStart w:id="0" w:name="_GoBack"/>
      <w:bookmarkEnd w:id="0"/>
    </w:p>
    <w:sectPr w:rsidR="00E96523" w:rsidSect="00B040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F7" w:rsidRDefault="003135F7" w:rsidP="00E96523">
      <w:pPr>
        <w:spacing w:after="0" w:line="240" w:lineRule="auto"/>
      </w:pPr>
      <w:r>
        <w:separator/>
      </w:r>
    </w:p>
  </w:endnote>
  <w:endnote w:type="continuationSeparator" w:id="0">
    <w:p w:rsidR="003135F7" w:rsidRDefault="003135F7" w:rsidP="00E9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F7" w:rsidRDefault="003135F7" w:rsidP="00E96523">
      <w:pPr>
        <w:spacing w:after="0" w:line="240" w:lineRule="auto"/>
      </w:pPr>
      <w:r>
        <w:separator/>
      </w:r>
    </w:p>
  </w:footnote>
  <w:footnote w:type="continuationSeparator" w:id="0">
    <w:p w:rsidR="003135F7" w:rsidRDefault="003135F7" w:rsidP="00E9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23"/>
    <w:rsid w:val="001C4044"/>
    <w:rsid w:val="001D469D"/>
    <w:rsid w:val="002F14D8"/>
    <w:rsid w:val="003135F7"/>
    <w:rsid w:val="00346E0F"/>
    <w:rsid w:val="003E27AF"/>
    <w:rsid w:val="004E02F8"/>
    <w:rsid w:val="0056691F"/>
    <w:rsid w:val="007465F2"/>
    <w:rsid w:val="009B5B36"/>
    <w:rsid w:val="00B04076"/>
    <w:rsid w:val="00B17061"/>
    <w:rsid w:val="00B6539A"/>
    <w:rsid w:val="00E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2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B3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3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3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3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3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3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36"/>
    <w:pPr>
      <w:spacing w:after="0"/>
      <w:outlineLvl w:val="6"/>
    </w:pPr>
    <w:rPr>
      <w:rFonts w:asciiTheme="majorHAnsi" w:eastAsiaTheme="majorEastAsia" w:hAnsiTheme="majorHAnsi" w:cstheme="majorBidi"/>
      <w:i/>
      <w:iCs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3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3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3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3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3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B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B5B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9B5B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B36"/>
    <w:rPr>
      <w:b/>
      <w:bCs/>
    </w:rPr>
  </w:style>
  <w:style w:type="character" w:styleId="Emphasis">
    <w:name w:val="Emphasis"/>
    <w:uiPriority w:val="20"/>
    <w:qFormat/>
    <w:rsid w:val="009B5B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B36"/>
    <w:pPr>
      <w:spacing w:after="0" w:line="240" w:lineRule="auto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9B5B36"/>
    <w:pPr>
      <w:ind w:left="720"/>
      <w:contextualSpacing/>
    </w:pPr>
    <w:rPr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9B5B36"/>
    <w:pPr>
      <w:spacing w:before="200" w:after="0"/>
      <w:ind w:left="360" w:right="360"/>
    </w:pPr>
    <w:rPr>
      <w:i/>
      <w:iCs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9B5B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3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36"/>
    <w:rPr>
      <w:b/>
      <w:bCs/>
      <w:i/>
      <w:iCs/>
    </w:rPr>
  </w:style>
  <w:style w:type="character" w:styleId="SubtleEmphasis">
    <w:name w:val="Subtle Emphasis"/>
    <w:uiPriority w:val="19"/>
    <w:qFormat/>
    <w:rsid w:val="009B5B36"/>
    <w:rPr>
      <w:i/>
      <w:iCs/>
    </w:rPr>
  </w:style>
  <w:style w:type="character" w:styleId="IntenseEmphasis">
    <w:name w:val="Intense Emphasis"/>
    <w:uiPriority w:val="21"/>
    <w:qFormat/>
    <w:rsid w:val="009B5B36"/>
    <w:rPr>
      <w:b/>
      <w:bCs/>
    </w:rPr>
  </w:style>
  <w:style w:type="character" w:styleId="SubtleReference">
    <w:name w:val="Subtle Reference"/>
    <w:uiPriority w:val="31"/>
    <w:qFormat/>
    <w:rsid w:val="009B5B36"/>
    <w:rPr>
      <w:smallCaps/>
    </w:rPr>
  </w:style>
  <w:style w:type="character" w:styleId="IntenseReference">
    <w:name w:val="Intense Reference"/>
    <w:uiPriority w:val="32"/>
    <w:qFormat/>
    <w:rsid w:val="009B5B36"/>
    <w:rPr>
      <w:smallCaps/>
      <w:spacing w:val="5"/>
      <w:u w:val="single"/>
    </w:rPr>
  </w:style>
  <w:style w:type="character" w:styleId="BookTitle">
    <w:name w:val="Book Title"/>
    <w:uiPriority w:val="33"/>
    <w:qFormat/>
    <w:rsid w:val="009B5B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B3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2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23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2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B3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3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3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3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3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3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36"/>
    <w:pPr>
      <w:spacing w:after="0"/>
      <w:outlineLvl w:val="6"/>
    </w:pPr>
    <w:rPr>
      <w:rFonts w:asciiTheme="majorHAnsi" w:eastAsiaTheme="majorEastAsia" w:hAnsiTheme="majorHAnsi" w:cstheme="majorBidi"/>
      <w:i/>
      <w:iCs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3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3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3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3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3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B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B5B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9B5B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B36"/>
    <w:rPr>
      <w:b/>
      <w:bCs/>
    </w:rPr>
  </w:style>
  <w:style w:type="character" w:styleId="Emphasis">
    <w:name w:val="Emphasis"/>
    <w:uiPriority w:val="20"/>
    <w:qFormat/>
    <w:rsid w:val="009B5B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B36"/>
    <w:pPr>
      <w:spacing w:after="0" w:line="240" w:lineRule="auto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9B5B36"/>
    <w:pPr>
      <w:ind w:left="720"/>
      <w:contextualSpacing/>
    </w:pPr>
    <w:rPr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9B5B36"/>
    <w:pPr>
      <w:spacing w:before="200" w:after="0"/>
      <w:ind w:left="360" w:right="360"/>
    </w:pPr>
    <w:rPr>
      <w:i/>
      <w:iCs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9B5B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3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36"/>
    <w:rPr>
      <w:b/>
      <w:bCs/>
      <w:i/>
      <w:iCs/>
    </w:rPr>
  </w:style>
  <w:style w:type="character" w:styleId="SubtleEmphasis">
    <w:name w:val="Subtle Emphasis"/>
    <w:uiPriority w:val="19"/>
    <w:qFormat/>
    <w:rsid w:val="009B5B36"/>
    <w:rPr>
      <w:i/>
      <w:iCs/>
    </w:rPr>
  </w:style>
  <w:style w:type="character" w:styleId="IntenseEmphasis">
    <w:name w:val="Intense Emphasis"/>
    <w:uiPriority w:val="21"/>
    <w:qFormat/>
    <w:rsid w:val="009B5B36"/>
    <w:rPr>
      <w:b/>
      <w:bCs/>
    </w:rPr>
  </w:style>
  <w:style w:type="character" w:styleId="SubtleReference">
    <w:name w:val="Subtle Reference"/>
    <w:uiPriority w:val="31"/>
    <w:qFormat/>
    <w:rsid w:val="009B5B36"/>
    <w:rPr>
      <w:smallCaps/>
    </w:rPr>
  </w:style>
  <w:style w:type="character" w:styleId="IntenseReference">
    <w:name w:val="Intense Reference"/>
    <w:uiPriority w:val="32"/>
    <w:qFormat/>
    <w:rsid w:val="009B5B36"/>
    <w:rPr>
      <w:smallCaps/>
      <w:spacing w:val="5"/>
      <w:u w:val="single"/>
    </w:rPr>
  </w:style>
  <w:style w:type="character" w:styleId="BookTitle">
    <w:name w:val="Book Title"/>
    <w:uiPriority w:val="33"/>
    <w:qFormat/>
    <w:rsid w:val="009B5B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B3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2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2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2015-08-01T03:44:00Z</dcterms:created>
  <dcterms:modified xsi:type="dcterms:W3CDTF">2015-08-01T03:44:00Z</dcterms:modified>
</cp:coreProperties>
</file>